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97" w:type="pct"/>
        <w:tblInd w:w="42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123"/>
        <w:gridCol w:w="7415"/>
      </w:tblGrid>
      <w:tr w:rsidR="00005AD3" w:rsidRPr="00ED6BB8" w14:paraId="0429A5FD" w14:textId="77777777" w:rsidTr="00A73B22">
        <w:tc>
          <w:tcPr>
            <w:tcW w:w="2051" w:type="dxa"/>
          </w:tcPr>
          <w:p w14:paraId="38E5BC3B" w14:textId="77777777" w:rsidR="00005AD3" w:rsidRPr="00ED6BB8" w:rsidRDefault="00005AD3" w:rsidP="00E2460E">
            <w:pPr>
              <w:pStyle w:val="lfej"/>
              <w:ind w:left="284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724B3047" wp14:editId="506FAD9A">
                  <wp:extent cx="985784" cy="1019683"/>
                  <wp:effectExtent l="0" t="0" r="508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16" cy="1038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7" w:type="dxa"/>
            <w:noWrap/>
            <w:vAlign w:val="center"/>
          </w:tcPr>
          <w:p w14:paraId="6072E2AC" w14:textId="75AF57E8" w:rsidR="00D10CC1" w:rsidRDefault="00005AD3" w:rsidP="003B0D65">
            <w:pPr>
              <w:pStyle w:val="BasicParagraph"/>
              <w:tabs>
                <w:tab w:val="left" w:pos="4429"/>
              </w:tabs>
              <w:spacing w:line="240" w:lineRule="auto"/>
              <w:ind w:left="35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 w:rsidRPr="00ED6BB8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="009E4CDE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14:paraId="3D3A142E" w14:textId="2019C3CF" w:rsidR="009E4CDE" w:rsidRDefault="009E4CDE" w:rsidP="003B0D65">
            <w:pPr>
              <w:pStyle w:val="BasicParagraph"/>
              <w:spacing w:line="240" w:lineRule="auto"/>
              <w:ind w:left="35" w:right="-251"/>
              <w:rPr>
                <w:rFonts w:ascii="Adobe Garamond Pro" w:hAnsi="Adobe Garamond Pro" w:cs="Adobe Garamond Pro"/>
              </w:rPr>
            </w:pPr>
            <w:proofErr w:type="spellStart"/>
            <w:r>
              <w:rPr>
                <w:rFonts w:ascii="Adobe Garamond Pro" w:hAnsi="Adobe Garamond Pro" w:cs="Adobe Garamond Pro"/>
              </w:rPr>
              <w:t>Jászfényszaru</w:t>
            </w:r>
            <w:proofErr w:type="spellEnd"/>
            <w:r>
              <w:rPr>
                <w:rFonts w:ascii="Adobe Garamond Pro" w:hAnsi="Adobe Garamond Pro" w:cs="Adobe Garamond Pro"/>
              </w:rPr>
              <w:t xml:space="preserve">, </w:t>
            </w:r>
            <w:proofErr w:type="spellStart"/>
            <w:r>
              <w:rPr>
                <w:rFonts w:ascii="Adobe Garamond Pro" w:hAnsi="Adobe Garamond Pro" w:cs="Adobe Garamond Pro"/>
              </w:rPr>
              <w:t>Szabadság</w:t>
            </w:r>
            <w:proofErr w:type="spellEnd"/>
            <w:r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</w:rPr>
              <w:t>tér</w:t>
            </w:r>
            <w:proofErr w:type="spellEnd"/>
            <w:r>
              <w:rPr>
                <w:rFonts w:ascii="Adobe Garamond Pro" w:hAnsi="Adobe Garamond Pro" w:cs="Adobe Garamond Pro"/>
              </w:rPr>
              <w:t xml:space="preserve"> 1.</w:t>
            </w:r>
          </w:p>
          <w:p w14:paraId="326EC603" w14:textId="5C3375C6" w:rsidR="00005AD3" w:rsidRDefault="00005AD3" w:rsidP="003B0D65">
            <w:pPr>
              <w:pStyle w:val="BasicParagraph"/>
              <w:spacing w:line="240" w:lineRule="auto"/>
              <w:ind w:left="35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14:paraId="5EAF3FA6" w14:textId="77777777" w:rsidR="00005AD3" w:rsidRPr="00ED6BB8" w:rsidRDefault="008C16E5" w:rsidP="003B0D65">
            <w:pPr>
              <w:pStyle w:val="BasicParagraph"/>
              <w:spacing w:line="240" w:lineRule="auto"/>
              <w:ind w:left="35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8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Fáy</w:t>
            </w:r>
            <w:proofErr w:type="spellEnd"/>
            <w:r w:rsidR="00282BD7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="00282BD7">
              <w:rPr>
                <w:rFonts w:ascii="Adobe Garamond Pro" w:hAnsi="Adobe Garamond Pro" w:cs="Adobe Garamond Pro"/>
              </w:rPr>
              <w:t>Dániel</w:t>
            </w:r>
            <w:proofErr w:type="spellEnd"/>
          </w:p>
        </w:tc>
      </w:tr>
    </w:tbl>
    <w:p w14:paraId="4CD196DA" w14:textId="77777777" w:rsidR="00C84311" w:rsidRPr="003B0D65" w:rsidRDefault="00C84311" w:rsidP="003B0D65">
      <w:pPr>
        <w:spacing w:before="360" w:after="0" w:line="240" w:lineRule="auto"/>
        <w:ind w:left="567"/>
        <w:jc w:val="center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ELŐTERJESZTÉS</w:t>
      </w:r>
    </w:p>
    <w:p w14:paraId="003048C2" w14:textId="14D26F32" w:rsidR="00DD40DD" w:rsidRPr="003B0D65" w:rsidRDefault="00C84311" w:rsidP="003B0D65">
      <w:pPr>
        <w:spacing w:after="120" w:line="240" w:lineRule="auto"/>
        <w:ind w:left="567"/>
        <w:jc w:val="center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 xml:space="preserve">/ </w:t>
      </w:r>
      <w:bookmarkStart w:id="0" w:name="_Hlk536517880"/>
      <w:r w:rsidR="00DD40DD" w:rsidRPr="003B0D65">
        <w:rPr>
          <w:rFonts w:ascii="Adobe Garamond Pro" w:hAnsi="Adobe Garamond Pro"/>
        </w:rPr>
        <w:t xml:space="preserve">A </w:t>
      </w:r>
      <w:proofErr w:type="spellStart"/>
      <w:r w:rsidR="00DD40DD" w:rsidRPr="003B0D65">
        <w:rPr>
          <w:rFonts w:ascii="Adobe Garamond Pro" w:hAnsi="Adobe Garamond Pro"/>
        </w:rPr>
        <w:t>jászfényszarui</w:t>
      </w:r>
      <w:proofErr w:type="spellEnd"/>
      <w:r w:rsidR="00DD40DD" w:rsidRPr="003B0D65">
        <w:rPr>
          <w:rFonts w:ascii="Adobe Garamond Pro" w:hAnsi="Adobe Garamond Pro"/>
        </w:rPr>
        <w:t xml:space="preserve"> római katolikus templom toronysisak</w:t>
      </w:r>
      <w:r w:rsidR="00FD0950" w:rsidRPr="003B0D65">
        <w:rPr>
          <w:rFonts w:ascii="Adobe Garamond Pro" w:hAnsi="Adobe Garamond Pro"/>
        </w:rPr>
        <w:t xml:space="preserve"> </w:t>
      </w:r>
      <w:r w:rsidR="00DD40DD" w:rsidRPr="003B0D65">
        <w:rPr>
          <w:rFonts w:ascii="Adobe Garamond Pro" w:hAnsi="Adobe Garamond Pro"/>
        </w:rPr>
        <w:t>felújítására irányuló pályázatban való együttműködésről /</w:t>
      </w:r>
    </w:p>
    <w:bookmarkEnd w:id="0"/>
    <w:p w14:paraId="346E2D40" w14:textId="77777777" w:rsidR="00C84311" w:rsidRPr="003B0D65" w:rsidRDefault="00C84311" w:rsidP="003B0D65">
      <w:pPr>
        <w:spacing w:after="120" w:line="240" w:lineRule="auto"/>
        <w:ind w:left="567"/>
        <w:jc w:val="both"/>
        <w:rPr>
          <w:rFonts w:ascii="Adobe Garamond Pro" w:hAnsi="Adobe Garamond Pro"/>
          <w:b/>
          <w:color w:val="000000"/>
        </w:rPr>
      </w:pPr>
      <w:r w:rsidRPr="003B0D65">
        <w:rPr>
          <w:rFonts w:ascii="Adobe Garamond Pro" w:hAnsi="Adobe Garamond Pro"/>
          <w:b/>
          <w:color w:val="000000"/>
        </w:rPr>
        <w:t>Tisztelt Képviselő-testület!</w:t>
      </w:r>
    </w:p>
    <w:p w14:paraId="391ABE7B" w14:textId="25A1F84A" w:rsidR="00092963" w:rsidRPr="003B0D65" w:rsidRDefault="00DD40DD" w:rsidP="003B0D65">
      <w:pPr>
        <w:pStyle w:val="Default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 xml:space="preserve">Jászfényszaru Város Önkormányzata az Egri Főegyházmegyével együttműködik a </w:t>
      </w:r>
      <w:proofErr w:type="spellStart"/>
      <w:r w:rsidRPr="003B0D65">
        <w:rPr>
          <w:rFonts w:ascii="Adobe Garamond Pro" w:hAnsi="Adobe Garamond Pro"/>
          <w:sz w:val="22"/>
          <w:szCs w:val="22"/>
        </w:rPr>
        <w:t>jászfényszarui</w:t>
      </w:r>
      <w:proofErr w:type="spellEnd"/>
      <w:r w:rsidRPr="003B0D65">
        <w:rPr>
          <w:rFonts w:ascii="Adobe Garamond Pro" w:hAnsi="Adobe Garamond Pro"/>
          <w:sz w:val="22"/>
          <w:szCs w:val="22"/>
        </w:rPr>
        <w:t xml:space="preserve"> római katolikus templom toronysisak</w:t>
      </w:r>
      <w:r w:rsidR="00BA2813" w:rsidRPr="003B0D65">
        <w:rPr>
          <w:rFonts w:ascii="Adobe Garamond Pro" w:hAnsi="Adobe Garamond Pro"/>
          <w:sz w:val="22"/>
          <w:szCs w:val="22"/>
        </w:rPr>
        <w:t>j</w:t>
      </w:r>
      <w:r w:rsidRPr="003B0D65">
        <w:rPr>
          <w:rFonts w:ascii="Adobe Garamond Pro" w:hAnsi="Adobe Garamond Pro"/>
          <w:sz w:val="22"/>
          <w:szCs w:val="22"/>
        </w:rPr>
        <w:t>ának felújítás</w:t>
      </w:r>
      <w:r w:rsidR="00BA2813" w:rsidRPr="003B0D65">
        <w:rPr>
          <w:rFonts w:ascii="Adobe Garamond Pro" w:hAnsi="Adobe Garamond Pro"/>
          <w:sz w:val="22"/>
          <w:szCs w:val="22"/>
        </w:rPr>
        <w:t xml:space="preserve">a érdekében. </w:t>
      </w:r>
      <w:r w:rsidR="00092963" w:rsidRPr="003B0D65">
        <w:rPr>
          <w:rFonts w:ascii="Adobe Garamond Pro" w:hAnsi="Adobe Garamond Pro"/>
          <w:sz w:val="22"/>
          <w:szCs w:val="22"/>
        </w:rPr>
        <w:t>A közelmúltban megjelent</w:t>
      </w:r>
      <w:r w:rsidR="00092963" w:rsidRPr="003B0D65">
        <w:rPr>
          <w:rFonts w:ascii="Adobe Garamond Pro" w:hAnsi="Adobe Garamond Pro"/>
          <w:sz w:val="22"/>
          <w:szCs w:val="22"/>
        </w:rPr>
        <w:br/>
        <w:t xml:space="preserve">EEÖR-KP-01-2021 jelű, </w:t>
      </w:r>
      <w:r w:rsidR="00511491" w:rsidRPr="003B0D65">
        <w:rPr>
          <w:rFonts w:ascii="Adobe Garamond Pro" w:hAnsi="Adobe Garamond Pro"/>
          <w:sz w:val="22"/>
          <w:szCs w:val="22"/>
        </w:rPr>
        <w:t>„</w:t>
      </w:r>
      <w:r w:rsidR="00092963" w:rsidRPr="003B0D65">
        <w:rPr>
          <w:rFonts w:ascii="Adobe Garamond Pro" w:hAnsi="Adobe Garamond Pro"/>
          <w:sz w:val="22"/>
          <w:szCs w:val="22"/>
        </w:rPr>
        <w:t>Egyházi épített örökség védelme és egyéb beruházások támogatása” című felhívás</w:t>
      </w:r>
      <w:r w:rsidR="00511491" w:rsidRPr="003B0D65">
        <w:rPr>
          <w:rFonts w:ascii="Adobe Garamond Pro" w:hAnsi="Adobe Garamond Pro"/>
          <w:sz w:val="22"/>
          <w:szCs w:val="22"/>
        </w:rPr>
        <w:t xml:space="preserve"> keretében</w:t>
      </w:r>
      <w:r w:rsidR="00092963" w:rsidRPr="003B0D65">
        <w:rPr>
          <w:rFonts w:ascii="Adobe Garamond Pro" w:hAnsi="Adobe Garamond Pro"/>
          <w:sz w:val="22"/>
          <w:szCs w:val="22"/>
        </w:rPr>
        <w:t xml:space="preserve"> pályázni lehet a templomtorony felújítására 2020. november 2-ai határidőig.</w:t>
      </w:r>
    </w:p>
    <w:p w14:paraId="24BA77E2" w14:textId="2385ACE3" w:rsidR="00092963" w:rsidRPr="003B0D65" w:rsidRDefault="00092963" w:rsidP="003B0D65">
      <w:pPr>
        <w:pStyle w:val="Default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>Az egyházzal felvettük a kapcsolatot és a pályázati anyag elkészítésére Fáy Dániel projektiroda munkatárs fe</w:t>
      </w:r>
      <w:r w:rsidR="00AE6899">
        <w:rPr>
          <w:rFonts w:ascii="Adobe Garamond Pro" w:hAnsi="Adobe Garamond Pro"/>
          <w:sz w:val="22"/>
          <w:szCs w:val="22"/>
        </w:rPr>
        <w:t>lkérést, felhatalmazást kapott Kiss Gábor c. esperes, plébánostól</w:t>
      </w:r>
      <w:r w:rsidRPr="003B0D65">
        <w:rPr>
          <w:rFonts w:ascii="Adobe Garamond Pro" w:hAnsi="Adobe Garamond Pro"/>
          <w:sz w:val="22"/>
          <w:szCs w:val="22"/>
        </w:rPr>
        <w:t>.</w:t>
      </w:r>
    </w:p>
    <w:p w14:paraId="64D42D51" w14:textId="6D3D6A44" w:rsidR="00A42EA5" w:rsidRPr="003B0D65" w:rsidRDefault="00092963" w:rsidP="003B0D65">
      <w:pPr>
        <w:pStyle w:val="Default"/>
        <w:spacing w:after="60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>A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beruházás</w:t>
      </w:r>
      <w:r w:rsidR="00511491" w:rsidRPr="003B0D65">
        <w:rPr>
          <w:rFonts w:ascii="Adobe Garamond Pro" w:hAnsi="Adobe Garamond Pro"/>
          <w:sz w:val="22"/>
          <w:szCs w:val="22"/>
        </w:rPr>
        <w:t xml:space="preserve"> becsült</w:t>
      </w:r>
      <w:r w:rsidR="00FD0950" w:rsidRPr="003B0D65">
        <w:rPr>
          <w:rFonts w:ascii="Adobe Garamond Pro" w:hAnsi="Adobe Garamond Pro"/>
          <w:sz w:val="22"/>
          <w:szCs w:val="22"/>
        </w:rPr>
        <w:t xml:space="preserve"> költsége</w:t>
      </w:r>
      <w:r w:rsidR="003B0D65" w:rsidRPr="003B0D65">
        <w:rPr>
          <w:rFonts w:ascii="Adobe Garamond Pro" w:hAnsi="Adobe Garamond Pro"/>
          <w:sz w:val="22"/>
          <w:szCs w:val="22"/>
        </w:rPr>
        <w:t xml:space="preserve"> (</w:t>
      </w:r>
      <w:r w:rsidR="000E273F" w:rsidRPr="003B0D65">
        <w:rPr>
          <w:rFonts w:ascii="Adobe Garamond Pro" w:hAnsi="Adobe Garamond Pro"/>
          <w:sz w:val="22"/>
          <w:szCs w:val="22"/>
        </w:rPr>
        <w:t>a</w:t>
      </w:r>
      <w:r w:rsidRPr="003B0D65">
        <w:rPr>
          <w:rFonts w:ascii="Adobe Garamond Pro" w:hAnsi="Adobe Garamond Pro"/>
          <w:sz w:val="22"/>
          <w:szCs w:val="22"/>
        </w:rPr>
        <w:t xml:space="preserve"> toronysisak </w:t>
      </w:r>
      <w:r w:rsidR="000E273F" w:rsidRPr="003B0D65">
        <w:rPr>
          <w:rFonts w:ascii="Adobe Garamond Pro" w:hAnsi="Adobe Garamond Pro"/>
          <w:sz w:val="22"/>
          <w:szCs w:val="22"/>
        </w:rPr>
        <w:t>teljes cseréje, bádogozása, a torony külső homlokzat</w:t>
      </w:r>
      <w:r w:rsidR="00215BC3">
        <w:rPr>
          <w:rFonts w:ascii="Adobe Garamond Pro" w:hAnsi="Adobe Garamond Pro"/>
          <w:sz w:val="22"/>
          <w:szCs w:val="22"/>
        </w:rPr>
        <w:t xml:space="preserve"> </w:t>
      </w:r>
      <w:r w:rsidR="000E273F" w:rsidRPr="003B0D65">
        <w:rPr>
          <w:rFonts w:ascii="Adobe Garamond Pro" w:hAnsi="Adobe Garamond Pro"/>
          <w:sz w:val="22"/>
          <w:szCs w:val="22"/>
        </w:rPr>
        <w:t>felújítása műszaki tartalommal</w:t>
      </w:r>
      <w:r w:rsidR="003B0D65" w:rsidRPr="003B0D65">
        <w:rPr>
          <w:rFonts w:ascii="Adobe Garamond Pro" w:hAnsi="Adobe Garamond Pro"/>
          <w:sz w:val="22"/>
          <w:szCs w:val="22"/>
        </w:rPr>
        <w:t>)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bruttó </w:t>
      </w:r>
      <w:r w:rsidR="00215BC3">
        <w:rPr>
          <w:rFonts w:ascii="Adobe Garamond Pro" w:hAnsi="Adobe Garamond Pro"/>
          <w:sz w:val="22"/>
          <w:szCs w:val="22"/>
        </w:rPr>
        <w:t>53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millió Ft. </w:t>
      </w:r>
      <w:r w:rsidR="00A42EA5" w:rsidRPr="003B0D65">
        <w:rPr>
          <w:rFonts w:ascii="Adobe Garamond Pro" w:hAnsi="Adobe Garamond Pro"/>
          <w:sz w:val="22"/>
          <w:szCs w:val="22"/>
        </w:rPr>
        <w:t>A pályázati felhívás szerint maximum 15 millió Ft összegű támogatásra lehet pályázni, a támogatási intenzitás 100%, a projektméret így nem haladhatja meg a 15 millió Ft-ot maximális támogatási igény esetén.</w:t>
      </w:r>
    </w:p>
    <w:p w14:paraId="284FF315" w14:textId="11C3F33F" w:rsidR="00A73B22" w:rsidRPr="003B0D65" w:rsidRDefault="00A73B22" w:rsidP="003B0D65">
      <w:pPr>
        <w:pStyle w:val="Default"/>
        <w:spacing w:after="60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 xml:space="preserve">A fentiek alapján a toronysisak cseréjének bruttó 15 millió Ft értékű műszaki tartalma szerepeltethető a pályázatban, a beruházás teljes megvalósítás </w:t>
      </w:r>
      <w:r w:rsidR="003B0D65" w:rsidRPr="003B0D65">
        <w:rPr>
          <w:rFonts w:ascii="Adobe Garamond Pro" w:hAnsi="Adobe Garamond Pro"/>
          <w:sz w:val="22"/>
          <w:szCs w:val="22"/>
        </w:rPr>
        <w:t xml:space="preserve">várhatóan </w:t>
      </w:r>
      <w:r w:rsidRPr="003B0D65">
        <w:rPr>
          <w:rFonts w:ascii="Adobe Garamond Pro" w:hAnsi="Adobe Garamond Pro"/>
          <w:sz w:val="22"/>
          <w:szCs w:val="22"/>
        </w:rPr>
        <w:t xml:space="preserve">további </w:t>
      </w:r>
      <w:r w:rsidR="00215BC3">
        <w:rPr>
          <w:rFonts w:ascii="Adobe Garamond Pro" w:hAnsi="Adobe Garamond Pro"/>
          <w:sz w:val="22"/>
          <w:szCs w:val="22"/>
        </w:rPr>
        <w:t>38</w:t>
      </w:r>
      <w:r w:rsidR="000E273F" w:rsidRPr="003B0D65">
        <w:rPr>
          <w:rFonts w:ascii="Adobe Garamond Pro" w:hAnsi="Adobe Garamond Pro"/>
          <w:sz w:val="22"/>
          <w:szCs w:val="22"/>
        </w:rPr>
        <w:t xml:space="preserve"> millió Ft saját forrást </w:t>
      </w:r>
      <w:r w:rsidRPr="003B0D65">
        <w:rPr>
          <w:rFonts w:ascii="Adobe Garamond Pro" w:hAnsi="Adobe Garamond Pro"/>
          <w:sz w:val="22"/>
          <w:szCs w:val="22"/>
        </w:rPr>
        <w:t>igényel</w:t>
      </w:r>
      <w:r w:rsidR="003B0D65" w:rsidRPr="003B0D65">
        <w:rPr>
          <w:rFonts w:ascii="Adobe Garamond Pro" w:hAnsi="Adobe Garamond Pro"/>
          <w:sz w:val="22"/>
          <w:szCs w:val="22"/>
        </w:rPr>
        <w:t>,</w:t>
      </w:r>
      <w:r w:rsidRPr="003B0D65">
        <w:rPr>
          <w:rFonts w:ascii="Adobe Garamond Pro" w:hAnsi="Adobe Garamond Pro"/>
          <w:sz w:val="22"/>
          <w:szCs w:val="22"/>
        </w:rPr>
        <w:t xml:space="preserve"> maximális támogatás „elnyerése” esetén. </w:t>
      </w:r>
    </w:p>
    <w:p w14:paraId="0A465EFA" w14:textId="241253BB" w:rsidR="00564320" w:rsidRPr="003B0D65" w:rsidRDefault="000E273F" w:rsidP="003B0D65">
      <w:pPr>
        <w:pStyle w:val="Default"/>
        <w:spacing w:after="60"/>
        <w:ind w:left="567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 xml:space="preserve">Az Egri Főegyházmegye még nem válaszolt a </w:t>
      </w:r>
      <w:r w:rsidR="00215BC3">
        <w:rPr>
          <w:rFonts w:ascii="Adobe Garamond Pro" w:hAnsi="Adobe Garamond Pro"/>
          <w:sz w:val="22"/>
          <w:szCs w:val="22"/>
        </w:rPr>
        <w:t>38</w:t>
      </w:r>
      <w:r w:rsidRPr="003B0D65">
        <w:rPr>
          <w:rFonts w:ascii="Adobe Garamond Pro" w:hAnsi="Adobe Garamond Pro"/>
          <w:sz w:val="22"/>
          <w:szCs w:val="22"/>
        </w:rPr>
        <w:t xml:space="preserve"> millió Ft saját forrás tekintetében, </w:t>
      </w:r>
      <w:r w:rsidR="00564320" w:rsidRPr="003B0D65">
        <w:rPr>
          <w:rFonts w:ascii="Adobe Garamond Pro" w:hAnsi="Adobe Garamond Pro"/>
          <w:sz w:val="22"/>
          <w:szCs w:val="22"/>
        </w:rPr>
        <w:t>ezért nem ismerjük azt, hogy milyen mérték</w:t>
      </w:r>
      <w:r w:rsidR="00A95693" w:rsidRPr="003B0D65">
        <w:rPr>
          <w:rFonts w:ascii="Adobe Garamond Pro" w:hAnsi="Adobe Garamond Pro"/>
          <w:sz w:val="22"/>
          <w:szCs w:val="22"/>
        </w:rPr>
        <w:t>ű</w:t>
      </w:r>
      <w:r w:rsidR="00564320" w:rsidRPr="003B0D65">
        <w:rPr>
          <w:rFonts w:ascii="Adobe Garamond Pro" w:hAnsi="Adobe Garamond Pro"/>
          <w:sz w:val="22"/>
          <w:szCs w:val="22"/>
        </w:rPr>
        <w:t xml:space="preserve"> önkormányzati hozzájárulást</w:t>
      </w:r>
      <w:r w:rsidR="00A95693" w:rsidRPr="003B0D65">
        <w:rPr>
          <w:rFonts w:ascii="Adobe Garamond Pro" w:hAnsi="Adobe Garamond Pro"/>
          <w:sz w:val="22"/>
          <w:szCs w:val="22"/>
        </w:rPr>
        <w:t xml:space="preserve"> igényelnek</w:t>
      </w:r>
      <w:r w:rsidR="003B0D65" w:rsidRPr="003B0D65">
        <w:rPr>
          <w:rFonts w:ascii="Adobe Garamond Pro" w:hAnsi="Adobe Garamond Pro"/>
          <w:sz w:val="22"/>
          <w:szCs w:val="22"/>
        </w:rPr>
        <w:t xml:space="preserve">. Amennyiben a Főegyházmegye önkormányzati forrást is igényel a beruházáshoz, arról </w:t>
      </w:r>
      <w:r w:rsidR="00564320" w:rsidRPr="003B0D65">
        <w:rPr>
          <w:rFonts w:ascii="Adobe Garamond Pro" w:hAnsi="Adobe Garamond Pro"/>
          <w:sz w:val="22"/>
          <w:szCs w:val="22"/>
        </w:rPr>
        <w:t>későbbi</w:t>
      </w:r>
      <w:r w:rsidR="00A73B22" w:rsidRPr="003B0D65">
        <w:rPr>
          <w:rFonts w:ascii="Adobe Garamond Pro" w:hAnsi="Adobe Garamond Pro"/>
          <w:sz w:val="22"/>
          <w:szCs w:val="22"/>
        </w:rPr>
        <w:t xml:space="preserve"> időpontban </w:t>
      </w:r>
      <w:r w:rsidR="00564320" w:rsidRPr="003B0D65">
        <w:rPr>
          <w:rFonts w:ascii="Adobe Garamond Pro" w:hAnsi="Adobe Garamond Pro"/>
          <w:sz w:val="22"/>
          <w:szCs w:val="22"/>
        </w:rPr>
        <w:t>dönthet a</w:t>
      </w:r>
      <w:r w:rsidR="003B0D65" w:rsidRPr="003B0D65">
        <w:rPr>
          <w:rFonts w:ascii="Adobe Garamond Pro" w:hAnsi="Adobe Garamond Pro"/>
          <w:sz w:val="22"/>
          <w:szCs w:val="22"/>
        </w:rPr>
        <w:t xml:space="preserve"> </w:t>
      </w:r>
      <w:r w:rsidR="00564320" w:rsidRPr="003B0D65">
        <w:rPr>
          <w:rFonts w:ascii="Adobe Garamond Pro" w:hAnsi="Adobe Garamond Pro"/>
          <w:sz w:val="22"/>
          <w:szCs w:val="22"/>
        </w:rPr>
        <w:t>Képviselő-testület.</w:t>
      </w:r>
    </w:p>
    <w:p w14:paraId="0AD64447" w14:textId="48D75F2D" w:rsidR="00083E21" w:rsidRPr="003B0D65" w:rsidRDefault="00C84311" w:rsidP="003B0D65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Kérem a beterjesztett határozati javaslat elfogadását!</w:t>
      </w:r>
    </w:p>
    <w:p w14:paraId="590612FC" w14:textId="77777777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Határozati javaslat:</w:t>
      </w:r>
    </w:p>
    <w:p w14:paraId="59133A6B" w14:textId="5C02D7B4" w:rsidR="00C84311" w:rsidRPr="003B0D65" w:rsidRDefault="00ED6BB8" w:rsidP="003B0D65">
      <w:pPr>
        <w:spacing w:after="0" w:line="240" w:lineRule="auto"/>
        <w:ind w:left="567"/>
        <w:jc w:val="both"/>
        <w:rPr>
          <w:rFonts w:ascii="Adobe Garamond Pro" w:hAnsi="Adobe Garamond Pro"/>
          <w:b/>
        </w:rPr>
      </w:pPr>
      <w:r w:rsidRPr="003B0D65">
        <w:rPr>
          <w:rFonts w:ascii="Adobe Garamond Pro" w:hAnsi="Adobe Garamond Pro"/>
          <w:b/>
        </w:rPr>
        <w:t>______</w:t>
      </w:r>
      <w:r w:rsidR="00C84311" w:rsidRPr="003B0D65">
        <w:rPr>
          <w:rFonts w:ascii="Adobe Garamond Pro" w:hAnsi="Adobe Garamond Pro"/>
          <w:b/>
        </w:rPr>
        <w:t>/20</w:t>
      </w:r>
      <w:r w:rsidR="006C1901" w:rsidRPr="003B0D65">
        <w:rPr>
          <w:rFonts w:ascii="Adobe Garamond Pro" w:hAnsi="Adobe Garamond Pro"/>
          <w:b/>
        </w:rPr>
        <w:t>20</w:t>
      </w:r>
      <w:r w:rsidR="00C84311" w:rsidRPr="003B0D65">
        <w:rPr>
          <w:rFonts w:ascii="Adobe Garamond Pro" w:hAnsi="Adobe Garamond Pro"/>
          <w:b/>
        </w:rPr>
        <w:t>.(</w:t>
      </w:r>
      <w:r w:rsidR="005A0683" w:rsidRPr="003B0D65">
        <w:rPr>
          <w:rFonts w:ascii="Adobe Garamond Pro" w:hAnsi="Adobe Garamond Pro"/>
          <w:b/>
        </w:rPr>
        <w:t>X.</w:t>
      </w:r>
      <w:r w:rsidR="003B0D65" w:rsidRPr="003B0D65">
        <w:rPr>
          <w:rFonts w:ascii="Adobe Garamond Pro" w:hAnsi="Adobe Garamond Pro"/>
          <w:b/>
        </w:rPr>
        <w:t>2</w:t>
      </w:r>
      <w:r w:rsidR="005C016F" w:rsidRPr="003B0D65">
        <w:rPr>
          <w:rFonts w:ascii="Adobe Garamond Pro" w:hAnsi="Adobe Garamond Pro"/>
          <w:b/>
        </w:rPr>
        <w:t>1</w:t>
      </w:r>
      <w:r w:rsidR="00C84311" w:rsidRPr="003B0D65">
        <w:rPr>
          <w:rFonts w:ascii="Adobe Garamond Pro" w:hAnsi="Adobe Garamond Pro"/>
          <w:b/>
        </w:rPr>
        <w:t>.) Képviselő-testületi határozat</w:t>
      </w:r>
    </w:p>
    <w:p w14:paraId="5B5C1D80" w14:textId="06E95A4D" w:rsidR="005C016F" w:rsidRPr="003B0D65" w:rsidRDefault="005C016F" w:rsidP="003B0D65">
      <w:pPr>
        <w:spacing w:after="60" w:line="240" w:lineRule="auto"/>
        <w:ind w:left="567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 xml:space="preserve">A </w:t>
      </w:r>
      <w:proofErr w:type="spellStart"/>
      <w:r w:rsidRPr="003B0D65">
        <w:rPr>
          <w:rFonts w:ascii="Adobe Garamond Pro" w:hAnsi="Adobe Garamond Pro"/>
        </w:rPr>
        <w:t>jászfényszarui</w:t>
      </w:r>
      <w:proofErr w:type="spellEnd"/>
      <w:r w:rsidRPr="003B0D65">
        <w:rPr>
          <w:rFonts w:ascii="Adobe Garamond Pro" w:hAnsi="Adobe Garamond Pro"/>
        </w:rPr>
        <w:t xml:space="preserve"> római katolikus templom toronysisak felújítására irányuló pályázatban való együttműködésr</w:t>
      </w:r>
      <w:r w:rsidR="009939F5">
        <w:rPr>
          <w:rFonts w:ascii="Adobe Garamond Pro" w:hAnsi="Adobe Garamond Pro"/>
        </w:rPr>
        <w:t>e</w:t>
      </w:r>
    </w:p>
    <w:p w14:paraId="7BD460EA" w14:textId="27DFDF13" w:rsidR="003028EB" w:rsidRDefault="00C84311" w:rsidP="003B0D65">
      <w:pPr>
        <w:pStyle w:val="Default"/>
        <w:spacing w:after="60"/>
        <w:ind w:left="1418"/>
        <w:jc w:val="both"/>
        <w:rPr>
          <w:rFonts w:ascii="Adobe Garamond Pro" w:hAnsi="Adobe Garamond Pro"/>
          <w:sz w:val="22"/>
          <w:szCs w:val="22"/>
        </w:rPr>
      </w:pPr>
      <w:r w:rsidRPr="003B0D65">
        <w:rPr>
          <w:rFonts w:ascii="Adobe Garamond Pro" w:hAnsi="Adobe Garamond Pro"/>
          <w:sz w:val="22"/>
          <w:szCs w:val="22"/>
        </w:rPr>
        <w:t xml:space="preserve">Jászfényszaru Város Önkormányzata </w:t>
      </w:r>
      <w:r w:rsidR="003028EB" w:rsidRPr="003B0D65">
        <w:rPr>
          <w:rFonts w:ascii="Adobe Garamond Pro" w:hAnsi="Adobe Garamond Pro"/>
          <w:sz w:val="22"/>
          <w:szCs w:val="22"/>
        </w:rPr>
        <w:t xml:space="preserve">együttműködik az Egri Főegyházmegyével a </w:t>
      </w:r>
      <w:proofErr w:type="spellStart"/>
      <w:r w:rsidR="003028EB" w:rsidRPr="003B0D65">
        <w:rPr>
          <w:rFonts w:ascii="Adobe Garamond Pro" w:hAnsi="Adobe Garamond Pro"/>
          <w:sz w:val="22"/>
          <w:szCs w:val="22"/>
        </w:rPr>
        <w:t>jászfényszarui</w:t>
      </w:r>
      <w:proofErr w:type="spellEnd"/>
      <w:r w:rsidR="003028EB" w:rsidRPr="003B0D65">
        <w:rPr>
          <w:rFonts w:ascii="Adobe Garamond Pro" w:hAnsi="Adobe Garamond Pro"/>
          <w:sz w:val="22"/>
          <w:szCs w:val="22"/>
        </w:rPr>
        <w:t xml:space="preserve"> római katolikus templom toronysisakjának felújítás</w:t>
      </w:r>
      <w:r w:rsidR="00A95693" w:rsidRPr="003B0D65">
        <w:rPr>
          <w:rFonts w:ascii="Adobe Garamond Pro" w:hAnsi="Adobe Garamond Pro"/>
          <w:sz w:val="22"/>
          <w:szCs w:val="22"/>
        </w:rPr>
        <w:t>a érdekében</w:t>
      </w:r>
      <w:r w:rsidR="003028EB" w:rsidRPr="003B0D65">
        <w:rPr>
          <w:rFonts w:ascii="Adobe Garamond Pro" w:hAnsi="Adobe Garamond Pro"/>
          <w:sz w:val="22"/>
          <w:szCs w:val="22"/>
        </w:rPr>
        <w:t>, a felújításhoz pályázat benyújtásában. A pályázati felhívás jele EEÖR-KP-01-2021, címe „Egyházi épített örökség védelme és egyéb beruházások támogatása”.</w:t>
      </w:r>
    </w:p>
    <w:p w14:paraId="527DA7A7" w14:textId="13585F2D" w:rsidR="003B0D65" w:rsidRPr="003B0D65" w:rsidRDefault="003B0D65" w:rsidP="009939F5">
      <w:pPr>
        <w:pStyle w:val="Default"/>
        <w:spacing w:after="120"/>
        <w:ind w:left="1418"/>
        <w:jc w:val="both"/>
        <w:rPr>
          <w:rFonts w:ascii="Adobe Garamond Pro" w:hAnsi="Adobe Garamond Pro"/>
          <w:sz w:val="22"/>
          <w:szCs w:val="22"/>
        </w:rPr>
      </w:pPr>
      <w:r>
        <w:rPr>
          <w:rFonts w:ascii="Adobe Garamond Pro" w:hAnsi="Adobe Garamond Pro"/>
          <w:sz w:val="22"/>
          <w:szCs w:val="22"/>
        </w:rPr>
        <w:t xml:space="preserve">A Képviselő-testület felkéri Győriné dr. Czeglédi Márta polgármestert arra, </w:t>
      </w:r>
      <w:r w:rsidR="009939F5">
        <w:rPr>
          <w:rFonts w:ascii="Adobe Garamond Pro" w:hAnsi="Adobe Garamond Pro"/>
          <w:sz w:val="22"/>
          <w:szCs w:val="22"/>
        </w:rPr>
        <w:t xml:space="preserve">hogy </w:t>
      </w:r>
      <w:r>
        <w:rPr>
          <w:rFonts w:ascii="Adobe Garamond Pro" w:hAnsi="Adobe Garamond Pro"/>
          <w:sz w:val="22"/>
          <w:szCs w:val="22"/>
        </w:rPr>
        <w:t xml:space="preserve">a templom toronysisakjának </w:t>
      </w:r>
      <w:r w:rsidR="009939F5">
        <w:rPr>
          <w:rFonts w:ascii="Adobe Garamond Pro" w:hAnsi="Adobe Garamond Pro"/>
          <w:sz w:val="22"/>
          <w:szCs w:val="22"/>
        </w:rPr>
        <w:t>felújítására vonatkozó egyházzal megkötendő együttműködési megállapodást készítse elő.</w:t>
      </w:r>
    </w:p>
    <w:p w14:paraId="6AA2EC09" w14:textId="5F85E6ED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Határidő:</w:t>
      </w:r>
      <w:r w:rsidRPr="003B0D65">
        <w:rPr>
          <w:rFonts w:ascii="Adobe Garamond Pro" w:hAnsi="Adobe Garamond Pro"/>
        </w:rPr>
        <w:t xml:space="preserve"> 20</w:t>
      </w:r>
      <w:r w:rsidR="007846B9" w:rsidRPr="003B0D65">
        <w:rPr>
          <w:rFonts w:ascii="Adobe Garamond Pro" w:hAnsi="Adobe Garamond Pro"/>
        </w:rPr>
        <w:t>2</w:t>
      </w:r>
      <w:r w:rsidR="005541D3" w:rsidRPr="003B0D65">
        <w:rPr>
          <w:rFonts w:ascii="Adobe Garamond Pro" w:hAnsi="Adobe Garamond Pro"/>
        </w:rPr>
        <w:t>0</w:t>
      </w:r>
      <w:r w:rsidR="007846B9" w:rsidRPr="003B0D65">
        <w:rPr>
          <w:rFonts w:ascii="Adobe Garamond Pro" w:hAnsi="Adobe Garamond Pro"/>
        </w:rPr>
        <w:t>.</w:t>
      </w:r>
      <w:r w:rsidR="005541D3" w:rsidRPr="003B0D65">
        <w:rPr>
          <w:rFonts w:ascii="Adobe Garamond Pro" w:hAnsi="Adobe Garamond Pro"/>
        </w:rPr>
        <w:t>11</w:t>
      </w:r>
      <w:r w:rsidR="007846B9" w:rsidRPr="003B0D65">
        <w:rPr>
          <w:rFonts w:ascii="Adobe Garamond Pro" w:hAnsi="Adobe Garamond Pro"/>
        </w:rPr>
        <w:t>.</w:t>
      </w:r>
      <w:r w:rsidR="005541D3" w:rsidRPr="003B0D65">
        <w:rPr>
          <w:rFonts w:ascii="Adobe Garamond Pro" w:hAnsi="Adobe Garamond Pro"/>
        </w:rPr>
        <w:t>02</w:t>
      </w:r>
      <w:r w:rsidR="007846B9" w:rsidRPr="003B0D65">
        <w:rPr>
          <w:rFonts w:ascii="Adobe Garamond Pro" w:hAnsi="Adobe Garamond Pro"/>
        </w:rPr>
        <w:t>.</w:t>
      </w:r>
    </w:p>
    <w:p w14:paraId="0745FB40" w14:textId="77777777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Felelős:</w:t>
      </w:r>
      <w:r w:rsidRPr="003B0D65">
        <w:rPr>
          <w:rFonts w:ascii="Adobe Garamond Pro" w:hAnsi="Adobe Garamond Pro"/>
          <w:b/>
        </w:rPr>
        <w:tab/>
      </w:r>
      <w:r w:rsidRPr="003B0D65">
        <w:rPr>
          <w:rFonts w:ascii="Adobe Garamond Pro" w:hAnsi="Adobe Garamond Pro"/>
        </w:rPr>
        <w:t>Győriné dr. Czeglédi Márta polgármester</w:t>
      </w:r>
    </w:p>
    <w:p w14:paraId="22C481E5" w14:textId="666CF3C1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  <w:t>Dr. Voller Erika jegyző</w:t>
      </w:r>
    </w:p>
    <w:p w14:paraId="7CD02AEC" w14:textId="7AE96542" w:rsidR="005541D3" w:rsidRPr="003B0D65" w:rsidRDefault="005541D3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  <w:t>Tamus Mária pénzügyi és gazdasági osztály, osztályvezető</w:t>
      </w:r>
    </w:p>
    <w:p w14:paraId="67B7F825" w14:textId="51E391A2" w:rsidR="00C84311" w:rsidRPr="003B0D65" w:rsidRDefault="00C84311" w:rsidP="003B0D65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ab/>
      </w:r>
      <w:r w:rsidRPr="003B0D65">
        <w:rPr>
          <w:rFonts w:ascii="Adobe Garamond Pro" w:hAnsi="Adobe Garamond Pro"/>
        </w:rPr>
        <w:tab/>
      </w:r>
      <w:r w:rsidR="00306F88" w:rsidRPr="003B0D65">
        <w:rPr>
          <w:rFonts w:ascii="Adobe Garamond Pro" w:hAnsi="Adobe Garamond Pro"/>
        </w:rPr>
        <w:t>Illés Péter projektiroda</w:t>
      </w:r>
      <w:r w:rsidR="005541D3" w:rsidRPr="003B0D65">
        <w:rPr>
          <w:rFonts w:ascii="Adobe Garamond Pro" w:hAnsi="Adobe Garamond Pro"/>
        </w:rPr>
        <w:t>,</w:t>
      </w:r>
      <w:r w:rsidR="00306F88" w:rsidRPr="003B0D65">
        <w:rPr>
          <w:rFonts w:ascii="Adobe Garamond Pro" w:hAnsi="Adobe Garamond Pro"/>
        </w:rPr>
        <w:t xml:space="preserve"> </w:t>
      </w:r>
      <w:r w:rsidR="00A11868" w:rsidRPr="003B0D65">
        <w:rPr>
          <w:rFonts w:ascii="Adobe Garamond Pro" w:hAnsi="Adobe Garamond Pro"/>
        </w:rPr>
        <w:t>irodavezető</w:t>
      </w:r>
    </w:p>
    <w:p w14:paraId="17B787FF" w14:textId="71C36877" w:rsidR="00C84311" w:rsidRPr="003B0D65" w:rsidRDefault="00C84311" w:rsidP="003B0D65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  <w:b/>
        </w:rPr>
        <w:t>Végrehajtásért felelős:</w:t>
      </w:r>
      <w:r w:rsidRPr="003B0D65">
        <w:rPr>
          <w:rFonts w:ascii="Adobe Garamond Pro" w:hAnsi="Adobe Garamond Pro"/>
        </w:rPr>
        <w:t xml:space="preserve"> </w:t>
      </w:r>
      <w:r w:rsidR="00306F88" w:rsidRPr="003B0D65">
        <w:rPr>
          <w:rFonts w:ascii="Adobe Garamond Pro" w:hAnsi="Adobe Garamond Pro"/>
        </w:rPr>
        <w:t>Fáy Dániel projektiroda munkatárs.</w:t>
      </w:r>
    </w:p>
    <w:p w14:paraId="76E91255" w14:textId="17C3F62B" w:rsidR="00C84311" w:rsidRPr="003B0D65" w:rsidRDefault="00C84311" w:rsidP="003B0D65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Jászfényszaru, 20</w:t>
      </w:r>
      <w:r w:rsidR="00306F88" w:rsidRPr="003B0D65">
        <w:rPr>
          <w:rFonts w:ascii="Adobe Garamond Pro" w:hAnsi="Adobe Garamond Pro"/>
        </w:rPr>
        <w:t>20</w:t>
      </w:r>
      <w:r w:rsidRPr="003B0D65">
        <w:rPr>
          <w:rFonts w:ascii="Adobe Garamond Pro" w:hAnsi="Adobe Garamond Pro"/>
        </w:rPr>
        <w:t>.</w:t>
      </w:r>
      <w:r w:rsidR="00A739D4" w:rsidRPr="003B0D65">
        <w:rPr>
          <w:rFonts w:ascii="Adobe Garamond Pro" w:hAnsi="Adobe Garamond Pro"/>
        </w:rPr>
        <w:t xml:space="preserve"> </w:t>
      </w:r>
      <w:r w:rsidR="00511491" w:rsidRPr="003B0D65">
        <w:rPr>
          <w:rFonts w:ascii="Adobe Garamond Pro" w:hAnsi="Adobe Garamond Pro"/>
        </w:rPr>
        <w:t xml:space="preserve">október </w:t>
      </w:r>
      <w:r w:rsidR="003B0D65" w:rsidRPr="003B0D65">
        <w:rPr>
          <w:rFonts w:ascii="Adobe Garamond Pro" w:hAnsi="Adobe Garamond Pro"/>
        </w:rPr>
        <w:t>15</w:t>
      </w:r>
      <w:r w:rsidR="00CF1BF1" w:rsidRPr="003B0D65">
        <w:rPr>
          <w:rFonts w:ascii="Adobe Garamond Pro" w:hAnsi="Adobe Garamond Pro"/>
        </w:rPr>
        <w:t>.</w:t>
      </w:r>
    </w:p>
    <w:p w14:paraId="667138C5" w14:textId="77777777" w:rsidR="00C84311" w:rsidRPr="003B0D65" w:rsidRDefault="00C84311" w:rsidP="003B0D65">
      <w:pPr>
        <w:autoSpaceDE w:val="0"/>
        <w:autoSpaceDN w:val="0"/>
        <w:adjustRightInd w:val="0"/>
        <w:spacing w:after="240" w:line="240" w:lineRule="auto"/>
        <w:ind w:left="4107" w:firstLine="141"/>
        <w:jc w:val="both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Tisztelettel:</w:t>
      </w:r>
    </w:p>
    <w:p w14:paraId="5EA5D710" w14:textId="77777777" w:rsidR="005541D3" w:rsidRPr="003B0D65" w:rsidRDefault="005541D3" w:rsidP="003B0D65">
      <w:pPr>
        <w:autoSpaceDE w:val="0"/>
        <w:autoSpaceDN w:val="0"/>
        <w:adjustRightInd w:val="0"/>
        <w:spacing w:after="0" w:line="240" w:lineRule="auto"/>
        <w:ind w:left="567" w:right="-4479"/>
        <w:jc w:val="center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Győriné dr. Czeglédi Márta</w:t>
      </w:r>
    </w:p>
    <w:p w14:paraId="1161DC40" w14:textId="5B31AD0A" w:rsidR="0055051E" w:rsidRPr="003B0D65" w:rsidRDefault="005541D3" w:rsidP="003B0D65">
      <w:pPr>
        <w:tabs>
          <w:tab w:val="left" w:pos="1872"/>
          <w:tab w:val="center" w:pos="6775"/>
        </w:tabs>
        <w:autoSpaceDE w:val="0"/>
        <w:autoSpaceDN w:val="0"/>
        <w:adjustRightInd w:val="0"/>
        <w:spacing w:after="0" w:line="240" w:lineRule="auto"/>
        <w:ind w:left="567" w:right="-4479"/>
        <w:jc w:val="center"/>
        <w:rPr>
          <w:rFonts w:ascii="Adobe Garamond Pro" w:hAnsi="Adobe Garamond Pro"/>
        </w:rPr>
      </w:pPr>
      <w:r w:rsidRPr="003B0D65">
        <w:rPr>
          <w:rFonts w:ascii="Adobe Garamond Pro" w:hAnsi="Adobe Garamond Pro"/>
        </w:rPr>
        <w:t>polgármester</w:t>
      </w:r>
    </w:p>
    <w:sectPr w:rsidR="0055051E" w:rsidRPr="003B0D65" w:rsidSect="003B0D65">
      <w:footerReference w:type="default" r:id="rId9"/>
      <w:pgSz w:w="11906" w:h="16838"/>
      <w:pgMar w:top="851" w:right="1133" w:bottom="568" w:left="1417" w:header="708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BF320" w14:textId="77777777"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14:paraId="22FA03CB" w14:textId="77777777"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06108" w14:textId="77777777"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ÉS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51674759" w14:textId="77777777"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84452" w14:textId="77777777"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14:paraId="1CF878D1" w14:textId="77777777"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705F4"/>
    <w:rsid w:val="00083E21"/>
    <w:rsid w:val="00092963"/>
    <w:rsid w:val="000E273F"/>
    <w:rsid w:val="0012256E"/>
    <w:rsid w:val="001B1BE4"/>
    <w:rsid w:val="001E77B5"/>
    <w:rsid w:val="001F59C0"/>
    <w:rsid w:val="00215BC3"/>
    <w:rsid w:val="00254E8D"/>
    <w:rsid w:val="00282BD7"/>
    <w:rsid w:val="002B4847"/>
    <w:rsid w:val="00301D59"/>
    <w:rsid w:val="003028EB"/>
    <w:rsid w:val="00306F88"/>
    <w:rsid w:val="00341D32"/>
    <w:rsid w:val="00364DD5"/>
    <w:rsid w:val="003B0D65"/>
    <w:rsid w:val="003F4B19"/>
    <w:rsid w:val="003F6B36"/>
    <w:rsid w:val="00462B10"/>
    <w:rsid w:val="004723A8"/>
    <w:rsid w:val="004D57C9"/>
    <w:rsid w:val="00511491"/>
    <w:rsid w:val="0055051E"/>
    <w:rsid w:val="005541D3"/>
    <w:rsid w:val="00564320"/>
    <w:rsid w:val="005970E9"/>
    <w:rsid w:val="005A0683"/>
    <w:rsid w:val="005B02AE"/>
    <w:rsid w:val="005C016F"/>
    <w:rsid w:val="00602A89"/>
    <w:rsid w:val="00623A85"/>
    <w:rsid w:val="00631D35"/>
    <w:rsid w:val="00634719"/>
    <w:rsid w:val="006661D8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939F5"/>
    <w:rsid w:val="009B3AE8"/>
    <w:rsid w:val="009D1450"/>
    <w:rsid w:val="009E4CDE"/>
    <w:rsid w:val="009F6524"/>
    <w:rsid w:val="00A11868"/>
    <w:rsid w:val="00A42EA5"/>
    <w:rsid w:val="00A739D4"/>
    <w:rsid w:val="00A73B22"/>
    <w:rsid w:val="00A95693"/>
    <w:rsid w:val="00AC3695"/>
    <w:rsid w:val="00AC3F13"/>
    <w:rsid w:val="00AE6899"/>
    <w:rsid w:val="00B12156"/>
    <w:rsid w:val="00B3215E"/>
    <w:rsid w:val="00B86A5E"/>
    <w:rsid w:val="00BA2813"/>
    <w:rsid w:val="00C84311"/>
    <w:rsid w:val="00CB2F87"/>
    <w:rsid w:val="00CD194F"/>
    <w:rsid w:val="00CD35B5"/>
    <w:rsid w:val="00CF1BF1"/>
    <w:rsid w:val="00D10CC1"/>
    <w:rsid w:val="00D159F1"/>
    <w:rsid w:val="00D37576"/>
    <w:rsid w:val="00D565D0"/>
    <w:rsid w:val="00D9705C"/>
    <w:rsid w:val="00DD40DD"/>
    <w:rsid w:val="00E00CAF"/>
    <w:rsid w:val="00EB1250"/>
    <w:rsid w:val="00ED6BB8"/>
    <w:rsid w:val="00F1543E"/>
    <w:rsid w:val="00F8452B"/>
    <w:rsid w:val="00FD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F9887E7"/>
  <w15:docId w15:val="{268C97DC-F0EC-4E7B-8AE5-4EDCEE122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kormanyzat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2020-10-15T07:48:00Z</cp:lastPrinted>
  <dcterms:created xsi:type="dcterms:W3CDTF">2020-10-15T07:52:00Z</dcterms:created>
  <dcterms:modified xsi:type="dcterms:W3CDTF">2020-10-15T07:52:00Z</dcterms:modified>
</cp:coreProperties>
</file>